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F9176E4">
      <w:pPr>
        <w:spacing w:line="360" w:lineRule="auto"/>
        <w:jc w:val="center"/>
        <w:rPr>
          <w:rFonts w:hint="eastAsia"/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辽宁省地方标准《</w:t>
      </w:r>
      <w:r>
        <w:rPr>
          <w:rFonts w:hint="eastAsia"/>
          <w:b/>
          <w:sz w:val="30"/>
          <w:szCs w:val="30"/>
          <w:lang w:eastAsia="zh-CN"/>
        </w:rPr>
        <w:t>辽宁省清洁能源供热技术规程</w:t>
      </w:r>
      <w:r>
        <w:rPr>
          <w:rFonts w:hint="eastAsia"/>
          <w:b/>
          <w:sz w:val="30"/>
          <w:szCs w:val="30"/>
        </w:rPr>
        <w:t>》</w:t>
      </w:r>
    </w:p>
    <w:p w14:paraId="4C3D9478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（征求意见稿）反馈意见表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439"/>
        <w:gridCol w:w="181"/>
        <w:gridCol w:w="1078"/>
        <w:gridCol w:w="1622"/>
        <w:gridCol w:w="721"/>
        <w:gridCol w:w="359"/>
        <w:gridCol w:w="540"/>
        <w:gridCol w:w="2727"/>
      </w:tblGrid>
      <w:tr w14:paraId="46A46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351836AB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姓名</w:t>
            </w:r>
          </w:p>
        </w:tc>
        <w:tc>
          <w:tcPr>
            <w:tcW w:w="730" w:type="pct"/>
            <w:vAlign w:val="center"/>
          </w:tcPr>
          <w:p w14:paraId="7F05B22D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639" w:type="pct"/>
            <w:gridSpan w:val="2"/>
            <w:vAlign w:val="center"/>
          </w:tcPr>
          <w:p w14:paraId="3CEDCE8C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职务</w:t>
            </w:r>
          </w:p>
        </w:tc>
        <w:tc>
          <w:tcPr>
            <w:tcW w:w="822" w:type="pct"/>
            <w:vAlign w:val="center"/>
          </w:tcPr>
          <w:p w14:paraId="46A8909D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548" w:type="pct"/>
            <w:gridSpan w:val="2"/>
            <w:vAlign w:val="center"/>
          </w:tcPr>
          <w:p w14:paraId="6457A2F6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单位</w:t>
            </w:r>
          </w:p>
        </w:tc>
        <w:tc>
          <w:tcPr>
            <w:tcW w:w="1657" w:type="pct"/>
            <w:gridSpan w:val="2"/>
            <w:vAlign w:val="center"/>
          </w:tcPr>
          <w:p w14:paraId="379A3BA6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6AD5B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CAB9782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地址</w:t>
            </w:r>
          </w:p>
        </w:tc>
        <w:tc>
          <w:tcPr>
            <w:tcW w:w="4397" w:type="pct"/>
            <w:gridSpan w:val="8"/>
            <w:vAlign w:val="center"/>
          </w:tcPr>
          <w:p w14:paraId="1D2C95E6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7F9E0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46EDAACA">
            <w:pPr>
              <w:spacing w:line="500" w:lineRule="exact"/>
              <w:jc w:val="center"/>
              <w:rPr>
                <w:sz w:val="32"/>
              </w:rPr>
            </w:pPr>
            <w:r>
              <w:rPr>
                <w:sz w:val="32"/>
              </w:rPr>
              <w:t>E-mail</w:t>
            </w:r>
          </w:p>
        </w:tc>
        <w:tc>
          <w:tcPr>
            <w:tcW w:w="2192" w:type="pct"/>
            <w:gridSpan w:val="4"/>
            <w:vAlign w:val="center"/>
          </w:tcPr>
          <w:p w14:paraId="2488B213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6A6DBE1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联系电话</w:t>
            </w:r>
          </w:p>
        </w:tc>
        <w:tc>
          <w:tcPr>
            <w:tcW w:w="1383" w:type="pct"/>
            <w:vAlign w:val="center"/>
          </w:tcPr>
          <w:p w14:paraId="4A0571D2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700C3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4192A69F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传真</w:t>
            </w:r>
          </w:p>
        </w:tc>
        <w:tc>
          <w:tcPr>
            <w:tcW w:w="2192" w:type="pct"/>
            <w:gridSpan w:val="4"/>
            <w:vAlign w:val="center"/>
          </w:tcPr>
          <w:p w14:paraId="6438DF1E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3B919AB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邮政编码</w:t>
            </w:r>
          </w:p>
        </w:tc>
        <w:tc>
          <w:tcPr>
            <w:tcW w:w="1383" w:type="pct"/>
            <w:vAlign w:val="center"/>
          </w:tcPr>
          <w:p w14:paraId="2A35D83F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61A22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7C7CA440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序号</w:t>
            </w:r>
          </w:p>
        </w:tc>
        <w:tc>
          <w:tcPr>
            <w:tcW w:w="822" w:type="pct"/>
            <w:gridSpan w:val="2"/>
            <w:vAlign w:val="center"/>
          </w:tcPr>
          <w:p w14:paraId="3DD03AD0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原文编号</w:t>
            </w:r>
          </w:p>
        </w:tc>
        <w:tc>
          <w:tcPr>
            <w:tcW w:w="1735" w:type="pct"/>
            <w:gridSpan w:val="3"/>
            <w:vAlign w:val="center"/>
          </w:tcPr>
          <w:p w14:paraId="218CD03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原条文</w:t>
            </w:r>
          </w:p>
        </w:tc>
        <w:tc>
          <w:tcPr>
            <w:tcW w:w="1839" w:type="pct"/>
            <w:gridSpan w:val="3"/>
            <w:vAlign w:val="center"/>
          </w:tcPr>
          <w:p w14:paraId="2F3B4EEE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修改意见</w:t>
            </w:r>
          </w:p>
        </w:tc>
      </w:tr>
      <w:tr w14:paraId="1598C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59FBA00C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48662105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02F675F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24F4A3DA">
            <w:pPr>
              <w:spacing w:line="500" w:lineRule="exact"/>
              <w:rPr>
                <w:sz w:val="32"/>
              </w:rPr>
            </w:pPr>
          </w:p>
        </w:tc>
      </w:tr>
      <w:tr w14:paraId="3426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39E8E75C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49D6CE4C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0A8F89EF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689DD221">
            <w:pPr>
              <w:spacing w:line="500" w:lineRule="exact"/>
              <w:rPr>
                <w:sz w:val="32"/>
              </w:rPr>
            </w:pPr>
          </w:p>
        </w:tc>
      </w:tr>
      <w:tr w14:paraId="1B57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57E2EEB9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02AFF76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23B0B22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450ACB0E">
            <w:pPr>
              <w:spacing w:line="500" w:lineRule="exact"/>
              <w:rPr>
                <w:sz w:val="32"/>
              </w:rPr>
            </w:pPr>
          </w:p>
        </w:tc>
      </w:tr>
      <w:tr w14:paraId="1FE81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4B0B1F84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45C7E04E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3920415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4E927043">
            <w:pPr>
              <w:spacing w:line="500" w:lineRule="exact"/>
              <w:rPr>
                <w:sz w:val="32"/>
              </w:rPr>
            </w:pPr>
          </w:p>
        </w:tc>
      </w:tr>
      <w:tr w14:paraId="412DC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93D3DBD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7C0F6FF6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56497BA9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2C225FBB">
            <w:pPr>
              <w:spacing w:line="500" w:lineRule="exact"/>
              <w:rPr>
                <w:sz w:val="32"/>
              </w:rPr>
            </w:pPr>
          </w:p>
        </w:tc>
      </w:tr>
      <w:tr w14:paraId="293A2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atLeast"/>
        </w:trPr>
        <w:tc>
          <w:tcPr>
            <w:tcW w:w="602" w:type="pct"/>
          </w:tcPr>
          <w:p w14:paraId="6EC535E6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64D2944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0D9EB644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778AEAE4">
            <w:pPr>
              <w:spacing w:line="500" w:lineRule="exact"/>
              <w:rPr>
                <w:sz w:val="32"/>
              </w:rPr>
            </w:pPr>
          </w:p>
        </w:tc>
      </w:tr>
      <w:tr w14:paraId="13E94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531FF0C5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230AE083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5131E37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4874BC2E">
            <w:pPr>
              <w:spacing w:line="500" w:lineRule="exact"/>
              <w:rPr>
                <w:sz w:val="32"/>
              </w:rPr>
            </w:pPr>
          </w:p>
        </w:tc>
      </w:tr>
      <w:tr w14:paraId="6D03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21AEAEF5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07564185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A3E9EB8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1BF4E11B">
            <w:pPr>
              <w:spacing w:line="500" w:lineRule="exact"/>
              <w:rPr>
                <w:sz w:val="32"/>
              </w:rPr>
            </w:pPr>
          </w:p>
        </w:tc>
      </w:tr>
    </w:tbl>
    <w:p w14:paraId="2461D55D">
      <w:pPr>
        <w:spacing w:line="500" w:lineRule="exact"/>
        <w:rPr>
          <w:b/>
          <w:sz w:val="32"/>
        </w:rPr>
      </w:pPr>
      <w:r>
        <w:rPr>
          <w:rFonts w:hint="eastAsia"/>
          <w:b/>
          <w:sz w:val="32"/>
        </w:rPr>
        <w:t>（纸面不敷，可另增页）</w:t>
      </w:r>
    </w:p>
    <w:p w14:paraId="4EA544C0">
      <w:pPr>
        <w:jc w:val="center"/>
        <w:rPr>
          <w:b/>
          <w:sz w:val="32"/>
        </w:rPr>
      </w:pP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172A27"/>
    <w:rsid w:val="00004A02"/>
    <w:rsid w:val="00082A41"/>
    <w:rsid w:val="000A52AF"/>
    <w:rsid w:val="0012295C"/>
    <w:rsid w:val="00172A27"/>
    <w:rsid w:val="001C2BC2"/>
    <w:rsid w:val="002602A7"/>
    <w:rsid w:val="002E55DA"/>
    <w:rsid w:val="003048C6"/>
    <w:rsid w:val="00320111"/>
    <w:rsid w:val="0034764D"/>
    <w:rsid w:val="00363ADF"/>
    <w:rsid w:val="003B471F"/>
    <w:rsid w:val="004432BF"/>
    <w:rsid w:val="00461BDC"/>
    <w:rsid w:val="004E5CF4"/>
    <w:rsid w:val="00570B9D"/>
    <w:rsid w:val="00596BBF"/>
    <w:rsid w:val="005A66B5"/>
    <w:rsid w:val="00656122"/>
    <w:rsid w:val="006A6B83"/>
    <w:rsid w:val="006D6705"/>
    <w:rsid w:val="006F7DD9"/>
    <w:rsid w:val="007074F7"/>
    <w:rsid w:val="00723A56"/>
    <w:rsid w:val="00761B0A"/>
    <w:rsid w:val="00774244"/>
    <w:rsid w:val="007B7D9C"/>
    <w:rsid w:val="007D5344"/>
    <w:rsid w:val="008045B9"/>
    <w:rsid w:val="0084694F"/>
    <w:rsid w:val="00925851"/>
    <w:rsid w:val="0095579D"/>
    <w:rsid w:val="009843F4"/>
    <w:rsid w:val="009B28EC"/>
    <w:rsid w:val="00A95E6D"/>
    <w:rsid w:val="00B127EA"/>
    <w:rsid w:val="00B4645C"/>
    <w:rsid w:val="00B74895"/>
    <w:rsid w:val="00BA4BB3"/>
    <w:rsid w:val="00BC2CCD"/>
    <w:rsid w:val="00C757EF"/>
    <w:rsid w:val="00D3517D"/>
    <w:rsid w:val="00D60C41"/>
    <w:rsid w:val="00DC714E"/>
    <w:rsid w:val="00DF78A9"/>
    <w:rsid w:val="00E1739D"/>
    <w:rsid w:val="00E25F10"/>
    <w:rsid w:val="00E2616D"/>
    <w:rsid w:val="00E33DF4"/>
    <w:rsid w:val="00ED42D8"/>
    <w:rsid w:val="00FE72AD"/>
    <w:rsid w:val="01503543"/>
    <w:rsid w:val="031E2C71"/>
    <w:rsid w:val="04D2580B"/>
    <w:rsid w:val="084D2637"/>
    <w:rsid w:val="092E6600"/>
    <w:rsid w:val="0B926F72"/>
    <w:rsid w:val="15477A86"/>
    <w:rsid w:val="15632D20"/>
    <w:rsid w:val="1AB46DD4"/>
    <w:rsid w:val="1E9671EC"/>
    <w:rsid w:val="1EDB0C24"/>
    <w:rsid w:val="249C320E"/>
    <w:rsid w:val="31F01501"/>
    <w:rsid w:val="32DA3E7A"/>
    <w:rsid w:val="350B267E"/>
    <w:rsid w:val="35123BD8"/>
    <w:rsid w:val="36FA306B"/>
    <w:rsid w:val="3EA24FAE"/>
    <w:rsid w:val="40F340C4"/>
    <w:rsid w:val="51C63C95"/>
    <w:rsid w:val="56DC468B"/>
    <w:rsid w:val="5999618E"/>
    <w:rsid w:val="5E7531B9"/>
    <w:rsid w:val="5F254206"/>
    <w:rsid w:val="622075BD"/>
    <w:rsid w:val="659E7700"/>
    <w:rsid w:val="65DC1A74"/>
    <w:rsid w:val="6A1318F5"/>
    <w:rsid w:val="6A7D448A"/>
    <w:rsid w:val="6CB859E2"/>
    <w:rsid w:val="72EC158D"/>
    <w:rsid w:val="782005AE"/>
    <w:rsid w:val="7A635794"/>
    <w:rsid w:val="7AC950C2"/>
    <w:rsid w:val="7B7C5D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autoRedefine/>
    <w:qFormat/>
    <w:uiPriority w:val="99"/>
    <w:rPr>
      <w:rFonts w:cs="Times New Roman"/>
      <w:color w:val="800080"/>
      <w:u w:val="single"/>
    </w:rPr>
  </w:style>
  <w:style w:type="character" w:styleId="8">
    <w:name w:val="Hyperlink"/>
    <w:basedOn w:val="6"/>
    <w:autoRedefine/>
    <w:qFormat/>
    <w:uiPriority w:val="99"/>
    <w:rPr>
      <w:rFonts w:cs="Times New Roman"/>
      <w:color w:val="0000FF"/>
      <w:u w:val="single"/>
    </w:rPr>
  </w:style>
  <w:style w:type="character" w:customStyle="1" w:styleId="9">
    <w:name w:val="页脚 字符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autoRedefine/>
    <w:semiHidden/>
    <w:qFormat/>
    <w:uiPriority w:val="99"/>
    <w:rPr>
      <w:sz w:val="18"/>
      <w:szCs w:val="18"/>
    </w:rPr>
  </w:style>
  <w:style w:type="paragraph" w:customStyle="1" w:styleId="11">
    <w:name w:val="批注文字1"/>
    <w:basedOn w:val="1"/>
    <w:qFormat/>
    <w:uiPriority w:val="99"/>
    <w:pPr>
      <w:jc w:val="left"/>
    </w:pPr>
  </w:style>
  <w:style w:type="character" w:customStyle="1" w:styleId="12">
    <w:name w:val="批注框文本 字符"/>
    <w:basedOn w:val="6"/>
    <w:link w:val="2"/>
    <w:autoRedefine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落雪梨花——扬帆技术论坛更新版</Company>
  <Pages>1</Pages>
  <Words>72</Words>
  <Characters>77</Characters>
  <Lines>1</Lines>
  <Paragraphs>1</Paragraphs>
  <TotalTime>5</TotalTime>
  <ScaleCrop>false</ScaleCrop>
  <LinksUpToDate>false</LinksUpToDate>
  <CharactersWithSpaces>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2020-01-13T11:04:00Z</dcterms:created>
  <dc:creator>user</dc:creator>
  <cp:lastModifiedBy>大志</cp:lastModifiedBy>
  <cp:lastPrinted>2017-07-31T07:35:00Z</cp:lastPrinted>
  <dcterms:modified xsi:type="dcterms:W3CDTF">2024-12-16T05:30:11Z</dcterms:modified>
  <dc:title>关于辽宁省地方标准《发泡浆料楼（地）面、屋面保温技术规范》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9158904CF35C4E15A67263CF4B454EEE</vt:lpwstr>
  </property>
</Properties>
</file>